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52" w:rsidRDefault="002E3E52" w:rsidP="002E3E52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PRIHLÁŠKA</w:t>
      </w:r>
    </w:p>
    <w:p w:rsidR="002E3E52" w:rsidRDefault="002E3E52" w:rsidP="002E3E52">
      <w:pPr>
        <w:spacing w:before="240" w:after="240"/>
        <w:rPr>
          <w:rFonts w:ascii="Arial" w:hAnsi="Arial" w:cs="Arial"/>
          <w:color w:val="FF0000"/>
          <w:vertAlign w:val="superscript"/>
        </w:rPr>
      </w:pPr>
      <w:r>
        <w:rPr>
          <w:rFonts w:ascii="Arial" w:hAnsi="Arial" w:cs="Arial"/>
        </w:rPr>
        <w:t>do základne odbornej prípravy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lešenára</w:t>
      </w:r>
      <w:r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</w:rPr>
        <w:t xml:space="preserve">    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color w:val="FF0000"/>
          <w:vertAlign w:val="superscript"/>
        </w:rPr>
        <w:t xml:space="preserve">  </w:t>
      </w:r>
    </w:p>
    <w:p w:rsidR="002E3E52" w:rsidRDefault="002E3E52" w:rsidP="002E3E52">
      <w:r>
        <w:rPr>
          <w:rFonts w:ascii="Arial" w:hAnsi="Arial" w:cs="Arial"/>
        </w:rPr>
        <w:t xml:space="preserve">                                                                    pre druh lešenia</w:t>
      </w:r>
      <w: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A   B    C    D    E    F</w:t>
      </w:r>
    </w:p>
    <w:p w:rsidR="002E3E52" w:rsidRDefault="002E3E52" w:rsidP="002E3E52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I. ZÁKLADNÉ ÚDAJE</w:t>
      </w:r>
    </w:p>
    <w:p w:rsidR="002E3E52" w:rsidRDefault="002E3E52" w:rsidP="002E3E52">
      <w:pPr>
        <w:spacing w:before="36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Priezvisko a meno: ...................................................................................................................</w:t>
      </w:r>
    </w:p>
    <w:p w:rsidR="002E3E52" w:rsidRDefault="004B08B5" w:rsidP="002E3E52">
      <w:pPr>
        <w:spacing w:before="36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narodenia</w:t>
      </w:r>
      <w:r w:rsidR="002E3E52">
        <w:rPr>
          <w:rFonts w:ascii="Arial" w:hAnsi="Arial" w:cs="Arial"/>
          <w:sz w:val="22"/>
          <w:szCs w:val="22"/>
        </w:rPr>
        <w:t>: .........................................</w:t>
      </w:r>
    </w:p>
    <w:p w:rsidR="002E3E52" w:rsidRDefault="002E3E52" w:rsidP="002E3E52">
      <w:pPr>
        <w:spacing w:before="36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</w:t>
      </w:r>
      <w:r w:rsidR="004B08B5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4B08B5">
        <w:rPr>
          <w:rFonts w:ascii="Arial" w:hAnsi="Arial" w:cs="Arial"/>
          <w:sz w:val="22"/>
          <w:szCs w:val="22"/>
        </w:rPr>
        <w:t>pobyt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</w:t>
      </w:r>
      <w:r w:rsidR="004B08B5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:rsidR="002E3E52" w:rsidRDefault="004B08B5" w:rsidP="002E3E52">
      <w:pPr>
        <w:spacing w:before="36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E3E52">
        <w:rPr>
          <w:rFonts w:ascii="Arial" w:hAnsi="Arial" w:cs="Arial"/>
          <w:sz w:val="22"/>
          <w:szCs w:val="22"/>
        </w:rPr>
        <w:t>dresa zamestnávateľa: .....................................</w:t>
      </w:r>
      <w:r w:rsidR="00FD5BFD">
        <w:rPr>
          <w:rFonts w:ascii="Arial" w:hAnsi="Arial" w:cs="Arial"/>
          <w:sz w:val="22"/>
          <w:szCs w:val="22"/>
        </w:rPr>
        <w:t>...........</w:t>
      </w:r>
      <w:r w:rsidR="002E3E52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2E3E52" w:rsidRDefault="002E3E52" w:rsidP="002E3E52">
      <w:pPr>
        <w:rPr>
          <w:rFonts w:ascii="Arial" w:hAnsi="Arial" w:cs="Arial"/>
          <w:sz w:val="22"/>
          <w:szCs w:val="22"/>
        </w:rPr>
      </w:pPr>
    </w:p>
    <w:p w:rsidR="002E3E52" w:rsidRDefault="002E3E52" w:rsidP="002E3E52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.....................................</w:t>
      </w:r>
    </w:p>
    <w:p w:rsidR="002E3E52" w:rsidRDefault="002E3E52" w:rsidP="002E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podpis žiadateľa</w:t>
      </w:r>
    </w:p>
    <w:p w:rsidR="002E3E52" w:rsidRDefault="009B1367" w:rsidP="002E3E52">
      <w:pPr>
        <w:tabs>
          <w:tab w:val="left" w:pos="210"/>
          <w:tab w:val="right" w:pos="9070"/>
        </w:tabs>
        <w:rPr>
          <w:sz w:val="28"/>
        </w:rPr>
      </w:pPr>
      <w:r w:rsidRPr="009B1367">
        <w:rPr>
          <w:noProof/>
          <w:sz w:val="28"/>
          <w:lang w:val="cs-CZ"/>
        </w:rPr>
        <w:pict>
          <v:line id="_x0000_s1026" style="position:absolute;z-index:1" from="8.4pt,14.5pt" to="473.2pt,14.5pt" strokeweight="3pt">
            <v:stroke linestyle="thinThin"/>
          </v:line>
        </w:pict>
      </w:r>
      <w:r w:rsidR="002E3E52">
        <w:rPr>
          <w:sz w:val="28"/>
        </w:rPr>
        <w:tab/>
      </w:r>
      <w:r w:rsidR="002E3E52">
        <w:rPr>
          <w:sz w:val="28"/>
        </w:rPr>
        <w:tab/>
      </w:r>
    </w:p>
    <w:p w:rsidR="002E3E52" w:rsidRDefault="002E3E52" w:rsidP="002E3E52">
      <w:pPr>
        <w:jc w:val="both"/>
        <w:rPr>
          <w:b/>
          <w:bCs/>
        </w:rPr>
      </w:pPr>
    </w:p>
    <w:p w:rsidR="004B08B5" w:rsidRPr="00617208" w:rsidRDefault="004B08B5" w:rsidP="004B08B5">
      <w:pPr>
        <w:spacing w:before="120" w:after="60"/>
        <w:jc w:val="center"/>
        <w:rPr>
          <w:rFonts w:ascii="Arial" w:hAnsi="Arial" w:cs="Arial"/>
          <w:b/>
          <w:sz w:val="18"/>
          <w:szCs w:val="18"/>
        </w:rPr>
      </w:pPr>
      <w:r w:rsidRPr="00617208">
        <w:rPr>
          <w:rFonts w:ascii="Arial" w:hAnsi="Arial" w:cs="Arial"/>
          <w:b/>
          <w:sz w:val="18"/>
          <w:szCs w:val="18"/>
        </w:rPr>
        <w:t xml:space="preserve">ZÁVER </w:t>
      </w:r>
      <w:r>
        <w:rPr>
          <w:rFonts w:ascii="Arial" w:hAnsi="Arial" w:cs="Arial"/>
          <w:b/>
          <w:sz w:val="18"/>
          <w:szCs w:val="18"/>
        </w:rPr>
        <w:t xml:space="preserve">POSUDKU                                                                                                                                                    </w:t>
      </w:r>
      <w:r w:rsidRPr="00617208">
        <w:rPr>
          <w:rFonts w:ascii="Arial" w:hAnsi="Arial" w:cs="Arial"/>
          <w:i/>
          <w:sz w:val="18"/>
          <w:szCs w:val="18"/>
        </w:rPr>
        <w:t>VYPLNÍ LEKÁR</w:t>
      </w:r>
    </w:p>
    <w:p w:rsidR="008108B8" w:rsidRDefault="009B1367" w:rsidP="008108B8">
      <w:pPr>
        <w:rPr>
          <w:rFonts w:ascii="Arial Narrow" w:hAnsi="Arial Narrow" w:cs="Arial"/>
          <w:sz w:val="18"/>
          <w:szCs w:val="18"/>
        </w:rPr>
      </w:pPr>
      <w:r w:rsidRPr="009B1367">
        <w:rPr>
          <w:b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108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fldChar w:fldCharType="end"/>
      </w:r>
      <w:r w:rsidR="008108B8">
        <w:t xml:space="preserve">   </w:t>
      </w:r>
      <w:r w:rsidR="008108B8">
        <w:rPr>
          <w:rFonts w:ascii="Arial Narrow" w:hAnsi="Arial Narrow" w:cs="Arial"/>
          <w:b/>
          <w:sz w:val="18"/>
          <w:szCs w:val="18"/>
        </w:rPr>
        <w:t>Spôsobilý</w:t>
      </w:r>
      <w:r w:rsidR="008108B8">
        <w:rPr>
          <w:rFonts w:ascii="Arial Narrow" w:hAnsi="Arial Narrow" w:cs="Arial"/>
          <w:sz w:val="18"/>
          <w:szCs w:val="18"/>
        </w:rPr>
        <w:t xml:space="preserve"> na výkon posudzovanej práce</w:t>
      </w:r>
    </w:p>
    <w:p w:rsidR="008108B8" w:rsidRDefault="009B1367" w:rsidP="008108B8">
      <w:pPr>
        <w:rPr>
          <w:rFonts w:ascii="Arial Narrow" w:hAnsi="Arial Narrow" w:cs="Arial"/>
          <w:sz w:val="18"/>
          <w:szCs w:val="18"/>
        </w:rPr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108B8">
        <w:instrText xml:space="preserve"> FORMCHECKBOX </w:instrText>
      </w:r>
      <w:r>
        <w:fldChar w:fldCharType="separate"/>
      </w:r>
      <w:r>
        <w:fldChar w:fldCharType="end"/>
      </w:r>
      <w:r w:rsidR="008108B8">
        <w:t xml:space="preserve">   </w:t>
      </w:r>
      <w:r w:rsidR="008108B8">
        <w:rPr>
          <w:rFonts w:ascii="Arial Narrow" w:hAnsi="Arial Narrow" w:cs="Arial"/>
          <w:sz w:val="18"/>
          <w:szCs w:val="18"/>
        </w:rPr>
        <w:t xml:space="preserve">Spôsobilý na výkon posudzovanej práce </w:t>
      </w:r>
      <w:r w:rsidR="008108B8">
        <w:rPr>
          <w:rFonts w:ascii="Arial Narrow" w:hAnsi="Arial Narrow" w:cs="Arial"/>
          <w:b/>
          <w:sz w:val="18"/>
          <w:szCs w:val="18"/>
        </w:rPr>
        <w:t>s dočasným obmedzením</w:t>
      </w:r>
      <w:r w:rsidR="008108B8">
        <w:rPr>
          <w:rFonts w:ascii="Arial Narrow" w:hAnsi="Arial Narrow" w:cs="Arial"/>
          <w:sz w:val="18"/>
          <w:szCs w:val="18"/>
        </w:rPr>
        <w:t xml:space="preserve"> (uviesť pracovné operácie, ktoré nemôže vykonávať a časové </w:t>
      </w:r>
    </w:p>
    <w:p w:rsidR="008108B8" w:rsidRDefault="008108B8" w:rsidP="008108B8">
      <w:pPr>
        <w:rPr>
          <w:rFonts w:ascii="Arial Narrow" w:hAnsi="Arial Narrow" w:cs="Arial"/>
          <w:sz w:val="18"/>
          <w:szCs w:val="18"/>
        </w:rPr>
      </w:pPr>
    </w:p>
    <w:p w:rsidR="008108B8" w:rsidRDefault="008108B8" w:rsidP="008108B8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obmedzenie.......................................................................................................................................................................................................</w:t>
      </w:r>
    </w:p>
    <w:p w:rsidR="008108B8" w:rsidRDefault="008108B8" w:rsidP="008108B8">
      <w:pPr>
        <w:rPr>
          <w:rFonts w:ascii="Arial Narrow" w:hAnsi="Arial Narrow" w:cs="Arial"/>
          <w:sz w:val="18"/>
          <w:szCs w:val="18"/>
        </w:rPr>
      </w:pPr>
    </w:p>
    <w:p w:rsidR="008108B8" w:rsidRDefault="008108B8" w:rsidP="008108B8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8108B8" w:rsidRDefault="009B1367" w:rsidP="008108B8">
      <w:pPr>
        <w:rPr>
          <w:rFonts w:ascii="Arial Narrow" w:hAnsi="Arial Narrow" w:cs="Arial"/>
          <w:sz w:val="18"/>
          <w:szCs w:val="18"/>
        </w:rPr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108B8">
        <w:instrText xml:space="preserve"> FORMCHECKBOX </w:instrText>
      </w:r>
      <w:r>
        <w:fldChar w:fldCharType="separate"/>
      </w:r>
      <w:r>
        <w:fldChar w:fldCharType="end"/>
      </w:r>
      <w:r w:rsidR="008108B8">
        <w:t xml:space="preserve">   </w:t>
      </w:r>
      <w:r w:rsidR="008108B8">
        <w:rPr>
          <w:rFonts w:ascii="Arial Narrow" w:hAnsi="Arial Narrow" w:cs="Arial"/>
          <w:sz w:val="18"/>
          <w:szCs w:val="18"/>
        </w:rPr>
        <w:t>Dlhodobo nespôsobilý na výkon posudzovanej práce</w:t>
      </w:r>
    </w:p>
    <w:p w:rsidR="004B08B5" w:rsidRDefault="004B08B5" w:rsidP="004B08B5">
      <w:pPr>
        <w:spacing w:before="120"/>
        <w:rPr>
          <w:rFonts w:ascii="Arial" w:hAnsi="Arial" w:cs="Arial"/>
          <w:sz w:val="6"/>
          <w:szCs w:val="6"/>
        </w:rPr>
      </w:pPr>
    </w:p>
    <w:p w:rsidR="004B08B5" w:rsidRDefault="004B08B5" w:rsidP="004B08B5">
      <w:pPr>
        <w:spacing w:before="120"/>
        <w:rPr>
          <w:rFonts w:ascii="Arial" w:hAnsi="Arial" w:cs="Arial"/>
          <w:sz w:val="6"/>
          <w:szCs w:val="6"/>
        </w:rPr>
      </w:pPr>
    </w:p>
    <w:p w:rsidR="008108B8" w:rsidRDefault="008108B8" w:rsidP="004B08B5">
      <w:pPr>
        <w:spacing w:before="120"/>
        <w:rPr>
          <w:rFonts w:ascii="Arial" w:hAnsi="Arial" w:cs="Arial"/>
          <w:sz w:val="6"/>
          <w:szCs w:val="6"/>
        </w:rPr>
      </w:pPr>
    </w:p>
    <w:p w:rsidR="008108B8" w:rsidRDefault="008108B8" w:rsidP="004B08B5">
      <w:pPr>
        <w:spacing w:before="120"/>
        <w:rPr>
          <w:rFonts w:ascii="Arial" w:hAnsi="Arial" w:cs="Arial"/>
          <w:sz w:val="6"/>
          <w:szCs w:val="6"/>
        </w:rPr>
      </w:pPr>
    </w:p>
    <w:p w:rsidR="008108B8" w:rsidRPr="009C2F59" w:rsidRDefault="008108B8" w:rsidP="004B08B5">
      <w:pPr>
        <w:spacing w:before="120"/>
        <w:rPr>
          <w:rFonts w:ascii="Arial" w:hAnsi="Arial" w:cs="Arial"/>
          <w:sz w:val="6"/>
          <w:szCs w:val="6"/>
        </w:rPr>
      </w:pPr>
    </w:p>
    <w:p w:rsidR="004B08B5" w:rsidRPr="00227C0C" w:rsidRDefault="004B08B5" w:rsidP="004B08B5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227C0C">
        <w:rPr>
          <w:rFonts w:ascii="Arial" w:hAnsi="Arial" w:cs="Arial"/>
          <w:sz w:val="18"/>
          <w:szCs w:val="18"/>
        </w:rPr>
        <w:t xml:space="preserve">..............................., dňa .................                          </w:t>
      </w:r>
      <w:r w:rsidR="00FD5BFD">
        <w:rPr>
          <w:rFonts w:ascii="Arial" w:hAnsi="Arial" w:cs="Arial"/>
          <w:sz w:val="18"/>
          <w:szCs w:val="18"/>
        </w:rPr>
        <w:t xml:space="preserve">        </w:t>
      </w:r>
      <w:r w:rsidRPr="00227C0C">
        <w:rPr>
          <w:rFonts w:ascii="Arial" w:hAnsi="Arial" w:cs="Arial"/>
          <w:sz w:val="18"/>
          <w:szCs w:val="18"/>
        </w:rPr>
        <w:t xml:space="preserve">               ..</w:t>
      </w:r>
      <w:r>
        <w:rPr>
          <w:rFonts w:ascii="Arial" w:hAnsi="Arial" w:cs="Arial"/>
          <w:sz w:val="18"/>
          <w:szCs w:val="18"/>
        </w:rPr>
        <w:t>.........</w:t>
      </w:r>
      <w:r w:rsidR="00FD5BFD"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sz w:val="18"/>
          <w:szCs w:val="18"/>
        </w:rPr>
        <w:t>........</w:t>
      </w:r>
      <w:r w:rsidRPr="00227C0C">
        <w:rPr>
          <w:rFonts w:ascii="Arial" w:hAnsi="Arial" w:cs="Arial"/>
          <w:sz w:val="18"/>
          <w:szCs w:val="18"/>
        </w:rPr>
        <w:t>................................</w:t>
      </w:r>
    </w:p>
    <w:p w:rsidR="004B08B5" w:rsidRPr="009C2F59" w:rsidRDefault="004B08B5" w:rsidP="004B08B5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9C2F59">
        <w:rPr>
          <w:rFonts w:ascii="Arial" w:hAnsi="Arial" w:cs="Arial"/>
          <w:i/>
          <w:sz w:val="14"/>
          <w:szCs w:val="14"/>
        </w:rPr>
        <w:t>odtlačok pečiatky s uvedením špecializácie lekára</w:t>
      </w:r>
    </w:p>
    <w:p w:rsidR="004B08B5" w:rsidRDefault="004B08B5" w:rsidP="004B08B5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</w:t>
      </w:r>
      <w:r w:rsidRPr="009C2F59">
        <w:rPr>
          <w:rFonts w:ascii="Arial" w:hAnsi="Arial" w:cs="Arial"/>
          <w:i/>
          <w:sz w:val="14"/>
          <w:szCs w:val="14"/>
        </w:rPr>
        <w:t xml:space="preserve">a podpis lekára vykonávajúceho lekársku preventívnu prehliadku vo </w:t>
      </w:r>
      <w:r>
        <w:rPr>
          <w:rFonts w:ascii="Arial" w:hAnsi="Arial" w:cs="Arial"/>
          <w:i/>
          <w:sz w:val="14"/>
          <w:szCs w:val="14"/>
        </w:rPr>
        <w:t>v</w:t>
      </w:r>
      <w:r w:rsidRPr="009C2F59">
        <w:rPr>
          <w:rFonts w:ascii="Arial" w:hAnsi="Arial" w:cs="Arial"/>
          <w:i/>
          <w:sz w:val="14"/>
          <w:szCs w:val="14"/>
        </w:rPr>
        <w:t>zťahu k</w:t>
      </w:r>
      <w:r w:rsidR="00FD5BFD">
        <w:rPr>
          <w:rFonts w:ascii="Arial" w:hAnsi="Arial" w:cs="Arial"/>
          <w:i/>
          <w:sz w:val="14"/>
          <w:szCs w:val="14"/>
        </w:rPr>
        <w:t> </w:t>
      </w:r>
      <w:r w:rsidRPr="009C2F59">
        <w:rPr>
          <w:rFonts w:ascii="Arial" w:hAnsi="Arial" w:cs="Arial"/>
          <w:i/>
          <w:sz w:val="14"/>
          <w:szCs w:val="14"/>
        </w:rPr>
        <w:t>práci</w:t>
      </w:r>
    </w:p>
    <w:p w:rsidR="00FD5BFD" w:rsidRDefault="00FD5BFD" w:rsidP="004B08B5">
      <w:pPr>
        <w:rPr>
          <w:rFonts w:ascii="Arial" w:hAnsi="Arial" w:cs="Arial"/>
          <w:i/>
          <w:sz w:val="14"/>
          <w:szCs w:val="14"/>
        </w:rPr>
      </w:pPr>
    </w:p>
    <w:p w:rsidR="00FD5BFD" w:rsidRDefault="00FD5BFD" w:rsidP="004B08B5"/>
    <w:p w:rsidR="007D17FC" w:rsidRDefault="007D17FC" w:rsidP="004B08B5"/>
    <w:p w:rsidR="00FD5BFD" w:rsidRPr="00FD5BFD" w:rsidRDefault="00FD5BFD" w:rsidP="00FD5BFD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FD5BFD">
        <w:rPr>
          <w:sz w:val="24"/>
          <w:szCs w:val="24"/>
          <w:lang w:eastAsia="sk-SK"/>
        </w:rPr>
        <w:t xml:space="preserve">A – rúrkové lešenie </w:t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 w:rsidRPr="00FD5BFD">
        <w:rPr>
          <w:sz w:val="24"/>
          <w:szCs w:val="24"/>
          <w:lang w:eastAsia="sk-SK"/>
        </w:rPr>
        <w:t>E – stavebný plošinový výťah</w:t>
      </w:r>
    </w:p>
    <w:p w:rsidR="00FD5BFD" w:rsidRPr="00FD5BFD" w:rsidRDefault="00FD5BFD" w:rsidP="00FD5BFD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FD5BFD">
        <w:rPr>
          <w:sz w:val="24"/>
          <w:szCs w:val="24"/>
          <w:lang w:eastAsia="sk-SK"/>
        </w:rPr>
        <w:t xml:space="preserve">B – podporné lešenie </w:t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 w:rsidRPr="00FD5BFD">
        <w:rPr>
          <w:sz w:val="24"/>
          <w:szCs w:val="24"/>
          <w:lang w:eastAsia="sk-SK"/>
        </w:rPr>
        <w:t>F – dielcové lešenie</w:t>
      </w:r>
    </w:p>
    <w:p w:rsidR="00FD5BFD" w:rsidRDefault="00FD5BFD" w:rsidP="00FD5BFD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FD5BFD">
        <w:rPr>
          <w:sz w:val="24"/>
          <w:szCs w:val="24"/>
          <w:lang w:eastAsia="sk-SK"/>
        </w:rPr>
        <w:t>C – pojazdné a voľne stojace lešenie</w:t>
      </w:r>
    </w:p>
    <w:p w:rsidR="00FD5BFD" w:rsidRPr="002E3E52" w:rsidRDefault="00FD5BFD" w:rsidP="004B08B5">
      <w:pPr>
        <w:numPr>
          <w:ilvl w:val="0"/>
          <w:numId w:val="42"/>
        </w:numPr>
        <w:spacing w:before="100" w:beforeAutospacing="1" w:after="100" w:afterAutospacing="1"/>
      </w:pPr>
      <w:r w:rsidRPr="00FD5BFD">
        <w:rPr>
          <w:sz w:val="24"/>
          <w:szCs w:val="24"/>
          <w:lang w:eastAsia="sk-SK"/>
        </w:rPr>
        <w:t>D – drevené lešenie</w:t>
      </w:r>
    </w:p>
    <w:sectPr w:rsidR="00FD5BFD" w:rsidRPr="002E3E52" w:rsidSect="000241A8">
      <w:headerReference w:type="default" r:id="rId7"/>
      <w:type w:val="continuous"/>
      <w:pgSz w:w="11906" w:h="16838" w:code="9"/>
      <w:pgMar w:top="1440" w:right="1134" w:bottom="851" w:left="1797" w:header="709" w:footer="709" w:gutter="0"/>
      <w:paperSrc w:first="7" w:other="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AD" w:rsidRDefault="00D630AD">
      <w:r>
        <w:separator/>
      </w:r>
    </w:p>
  </w:endnote>
  <w:endnote w:type="continuationSeparator" w:id="0">
    <w:p w:rsidR="00D630AD" w:rsidRDefault="00D6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AD" w:rsidRDefault="00D630AD">
      <w:r>
        <w:separator/>
      </w:r>
    </w:p>
  </w:footnote>
  <w:footnote w:type="continuationSeparator" w:id="0">
    <w:p w:rsidR="00D630AD" w:rsidRDefault="00D6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214" w:type="dxa"/>
      <w:tblCellMar>
        <w:left w:w="70" w:type="dxa"/>
        <w:right w:w="70" w:type="dxa"/>
      </w:tblCellMar>
      <w:tblLook w:val="0000"/>
    </w:tblPr>
    <w:tblGrid>
      <w:gridCol w:w="9498"/>
    </w:tblGrid>
    <w:tr w:rsidR="007D17FC">
      <w:trPr>
        <w:cantSplit/>
        <w:trHeight w:val="1126"/>
      </w:trPr>
      <w:tc>
        <w:tcPr>
          <w:tcW w:w="9498" w:type="dxa"/>
        </w:tcPr>
        <w:p w:rsidR="007D17FC" w:rsidRPr="004533D7" w:rsidRDefault="009B1367">
          <w:pPr>
            <w:spacing w:before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B1367">
            <w:rPr>
              <w:noProof/>
              <w:sz w:val="24"/>
              <w:lang w:eastAsia="sk-SK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0;text-align:left;margin-left:-21.1pt;margin-top:.75pt;width:113.9pt;height:56.95pt;z-index:1" stroked="f">
                <v:textbox>
                  <w:txbxContent>
                    <w:p w:rsidR="007D17FC" w:rsidRDefault="009B1367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99.5pt;height:50.15pt">
                            <v:imagedata r:id="rId1" o:title="" cropright="2639f"/>
                          </v:shape>
                        </w:pict>
                      </w:r>
                    </w:p>
                  </w:txbxContent>
                </v:textbox>
              </v:shape>
            </w:pict>
          </w:r>
          <w:r w:rsidR="007D17FC">
            <w:rPr>
              <w:sz w:val="24"/>
            </w:rPr>
            <w:t xml:space="preserve">                           </w:t>
          </w:r>
          <w:r w:rsidR="007D17FC" w:rsidRPr="004533D7">
            <w:rPr>
              <w:rFonts w:ascii="Arial" w:hAnsi="Arial" w:cs="Arial"/>
              <w:b/>
              <w:bCs/>
              <w:sz w:val="22"/>
              <w:szCs w:val="22"/>
            </w:rPr>
            <w:t>Safety Control – VTZ</w:t>
          </w:r>
          <w:r w:rsidR="007D17FC" w:rsidRPr="004533D7">
            <w:rPr>
              <w:rFonts w:ascii="Arial" w:hAnsi="Arial" w:cs="Arial"/>
              <w:sz w:val="22"/>
              <w:szCs w:val="22"/>
            </w:rPr>
            <w:t xml:space="preserve"> s</w:t>
          </w:r>
          <w:r w:rsidR="004B08B5">
            <w:rPr>
              <w:rFonts w:ascii="Arial" w:hAnsi="Arial" w:cs="Arial"/>
              <w:sz w:val="22"/>
              <w:szCs w:val="22"/>
            </w:rPr>
            <w:t>.</w:t>
          </w:r>
          <w:r w:rsidR="007D17FC" w:rsidRPr="004533D7">
            <w:rPr>
              <w:rFonts w:ascii="Arial" w:hAnsi="Arial" w:cs="Arial"/>
              <w:sz w:val="22"/>
              <w:szCs w:val="22"/>
            </w:rPr>
            <w:t xml:space="preserve"> r. o., </w:t>
          </w:r>
          <w:r w:rsidR="004533D7" w:rsidRPr="004533D7">
            <w:rPr>
              <w:rFonts w:ascii="Arial" w:hAnsi="Arial" w:cs="Arial"/>
              <w:sz w:val="22"/>
              <w:szCs w:val="22"/>
            </w:rPr>
            <w:t>Trstínska cesta 8/A</w:t>
          </w:r>
          <w:r w:rsidR="007D17FC" w:rsidRPr="004533D7">
            <w:rPr>
              <w:rFonts w:ascii="Arial" w:hAnsi="Arial" w:cs="Arial"/>
              <w:sz w:val="22"/>
              <w:szCs w:val="22"/>
            </w:rPr>
            <w:t xml:space="preserve">, 917 01 </w:t>
          </w:r>
          <w:r w:rsidR="007D17FC" w:rsidRPr="004533D7">
            <w:rPr>
              <w:rFonts w:ascii="Arial" w:hAnsi="Arial" w:cs="Arial"/>
              <w:b/>
              <w:bCs/>
              <w:sz w:val="22"/>
              <w:szCs w:val="22"/>
            </w:rPr>
            <w:t>TRNAVA</w:t>
          </w:r>
        </w:p>
        <w:p w:rsidR="007D17FC" w:rsidRDefault="007D17FC">
          <w:pPr>
            <w:spacing w:before="120"/>
            <w:rPr>
              <w:b/>
              <w:i/>
              <w:sz w:val="28"/>
            </w:rPr>
          </w:pPr>
          <w:r>
            <w:rPr>
              <w:rFonts w:ascii="Arial" w:hAnsi="Arial" w:cs="Arial"/>
            </w:rPr>
            <w:t xml:space="preserve">                                      č. opr.: </w:t>
          </w:r>
          <w:r>
            <w:rPr>
              <w:rFonts w:ascii="Verdana" w:hAnsi="Verdana"/>
              <w:color w:val="000000"/>
              <w:szCs w:val="15"/>
            </w:rPr>
            <w:t>VVZ-0755/08-07.2</w:t>
          </w:r>
        </w:p>
      </w:tc>
    </w:tr>
  </w:tbl>
  <w:p w:rsidR="007D17FC" w:rsidRDefault="007D1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BF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3B531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711B9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8A09A7"/>
    <w:multiLevelType w:val="singleLevel"/>
    <w:tmpl w:val="F8BAB98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1D600FE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F774EE9"/>
    <w:multiLevelType w:val="singleLevel"/>
    <w:tmpl w:val="017C30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5504B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965A44"/>
    <w:multiLevelType w:val="hybridMultilevel"/>
    <w:tmpl w:val="705C118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C67B7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163B0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A564D1"/>
    <w:multiLevelType w:val="singleLevel"/>
    <w:tmpl w:val="2446D77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1">
    <w:nsid w:val="31EB3A7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D03264"/>
    <w:multiLevelType w:val="multilevel"/>
    <w:tmpl w:val="D48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93D0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DA763A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375DE3"/>
    <w:multiLevelType w:val="singleLevel"/>
    <w:tmpl w:val="F8BAB984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>
    <w:nsid w:val="41203B6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CA2E7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B017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F5079"/>
    <w:multiLevelType w:val="singleLevel"/>
    <w:tmpl w:val="F8BAB984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0">
    <w:nsid w:val="4D5625F0"/>
    <w:multiLevelType w:val="singleLevel"/>
    <w:tmpl w:val="2446D770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1">
    <w:nsid w:val="5164246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2461BA1"/>
    <w:multiLevelType w:val="singleLevel"/>
    <w:tmpl w:val="2446D770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3">
    <w:nsid w:val="53D43AC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D674A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09424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CB66B3A"/>
    <w:multiLevelType w:val="singleLevel"/>
    <w:tmpl w:val="97C4A8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622F6D"/>
    <w:multiLevelType w:val="singleLevel"/>
    <w:tmpl w:val="F8BAB984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8">
    <w:nsid w:val="64235604"/>
    <w:multiLevelType w:val="hybridMultilevel"/>
    <w:tmpl w:val="195E80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142FE"/>
    <w:multiLevelType w:val="hybridMultilevel"/>
    <w:tmpl w:val="BB80AA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86CB7"/>
    <w:multiLevelType w:val="singleLevel"/>
    <w:tmpl w:val="D53633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BD353A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FCC264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6A77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1B6970"/>
    <w:multiLevelType w:val="hybridMultilevel"/>
    <w:tmpl w:val="8E665B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FA406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6C06E8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6D81FA4"/>
    <w:multiLevelType w:val="singleLevel"/>
    <w:tmpl w:val="097669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8">
    <w:nsid w:val="77DB564F"/>
    <w:multiLevelType w:val="singleLevel"/>
    <w:tmpl w:val="F8BAB984"/>
    <w:lvl w:ilvl="0">
      <w:start w:val="92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9">
    <w:nsid w:val="7B6B1849"/>
    <w:multiLevelType w:val="singleLevel"/>
    <w:tmpl w:val="D22465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4C3D7C"/>
    <w:multiLevelType w:val="hybridMultilevel"/>
    <w:tmpl w:val="16D076A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02792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8"/>
  </w:num>
  <w:num w:numId="3">
    <w:abstractNumId w:val="37"/>
  </w:num>
  <w:num w:numId="4">
    <w:abstractNumId w:val="32"/>
  </w:num>
  <w:num w:numId="5">
    <w:abstractNumId w:val="23"/>
  </w:num>
  <w:num w:numId="6">
    <w:abstractNumId w:val="2"/>
  </w:num>
  <w:num w:numId="7">
    <w:abstractNumId w:val="19"/>
  </w:num>
  <w:num w:numId="8">
    <w:abstractNumId w:val="20"/>
  </w:num>
  <w:num w:numId="9">
    <w:abstractNumId w:val="22"/>
  </w:num>
  <w:num w:numId="10">
    <w:abstractNumId w:val="10"/>
  </w:num>
  <w:num w:numId="11">
    <w:abstractNumId w:val="38"/>
  </w:num>
  <w:num w:numId="12">
    <w:abstractNumId w:val="25"/>
  </w:num>
  <w:num w:numId="13">
    <w:abstractNumId w:val="18"/>
  </w:num>
  <w:num w:numId="14">
    <w:abstractNumId w:val="0"/>
  </w:num>
  <w:num w:numId="15">
    <w:abstractNumId w:val="27"/>
  </w:num>
  <w:num w:numId="16">
    <w:abstractNumId w:val="3"/>
  </w:num>
  <w:num w:numId="17">
    <w:abstractNumId w:val="1"/>
  </w:num>
  <w:num w:numId="18">
    <w:abstractNumId w:val="13"/>
  </w:num>
  <w:num w:numId="19">
    <w:abstractNumId w:val="26"/>
  </w:num>
  <w:num w:numId="20">
    <w:abstractNumId w:val="30"/>
  </w:num>
  <w:num w:numId="21">
    <w:abstractNumId w:val="39"/>
  </w:num>
  <w:num w:numId="22">
    <w:abstractNumId w:val="5"/>
  </w:num>
  <w:num w:numId="23">
    <w:abstractNumId w:val="11"/>
  </w:num>
  <w:num w:numId="24">
    <w:abstractNumId w:val="16"/>
  </w:num>
  <w:num w:numId="25">
    <w:abstractNumId w:val="6"/>
  </w:num>
  <w:num w:numId="26">
    <w:abstractNumId w:val="21"/>
  </w:num>
  <w:num w:numId="27">
    <w:abstractNumId w:val="17"/>
  </w:num>
  <w:num w:numId="28">
    <w:abstractNumId w:val="41"/>
  </w:num>
  <w:num w:numId="29">
    <w:abstractNumId w:val="24"/>
  </w:num>
  <w:num w:numId="30">
    <w:abstractNumId w:val="4"/>
  </w:num>
  <w:num w:numId="31">
    <w:abstractNumId w:val="35"/>
  </w:num>
  <w:num w:numId="32">
    <w:abstractNumId w:val="33"/>
  </w:num>
  <w:num w:numId="33">
    <w:abstractNumId w:val="9"/>
  </w:num>
  <w:num w:numId="34">
    <w:abstractNumId w:val="31"/>
  </w:num>
  <w:num w:numId="35">
    <w:abstractNumId w:val="29"/>
  </w:num>
  <w:num w:numId="36">
    <w:abstractNumId w:val="15"/>
  </w:num>
  <w:num w:numId="37">
    <w:abstractNumId w:val="40"/>
  </w:num>
  <w:num w:numId="38">
    <w:abstractNumId w:val="14"/>
  </w:num>
  <w:num w:numId="39">
    <w:abstractNumId w:val="28"/>
  </w:num>
  <w:num w:numId="40">
    <w:abstractNumId w:val="34"/>
  </w:num>
  <w:num w:numId="41">
    <w:abstractNumId w:val="7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6F+lrPSuOvtKiiVrZ4YaEmU4GKI=" w:salt="wfMWp2Y5uHs1O/OH8F/8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E4"/>
    <w:rsid w:val="000241A8"/>
    <w:rsid w:val="00120C00"/>
    <w:rsid w:val="00246CE4"/>
    <w:rsid w:val="00250CF0"/>
    <w:rsid w:val="002B1D83"/>
    <w:rsid w:val="002E3E52"/>
    <w:rsid w:val="00443787"/>
    <w:rsid w:val="004533D7"/>
    <w:rsid w:val="004B08B5"/>
    <w:rsid w:val="005C1AEC"/>
    <w:rsid w:val="00647079"/>
    <w:rsid w:val="007D17FC"/>
    <w:rsid w:val="007D68B7"/>
    <w:rsid w:val="008108B8"/>
    <w:rsid w:val="009B1367"/>
    <w:rsid w:val="00A17A5A"/>
    <w:rsid w:val="00A765A3"/>
    <w:rsid w:val="00B00BC1"/>
    <w:rsid w:val="00CA3F45"/>
    <w:rsid w:val="00D630AD"/>
    <w:rsid w:val="00F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41A8"/>
    <w:rPr>
      <w:lang w:eastAsia="ko-KR"/>
    </w:rPr>
  </w:style>
  <w:style w:type="paragraph" w:styleId="Nadpis1">
    <w:name w:val="heading 1"/>
    <w:basedOn w:val="Normlny"/>
    <w:next w:val="Normlny"/>
    <w:qFormat/>
    <w:rsid w:val="000241A8"/>
    <w:pPr>
      <w:keepNext/>
      <w:spacing w:before="120" w:line="240" w:lineRule="atLeast"/>
      <w:outlineLvl w:val="0"/>
    </w:pPr>
    <w:rPr>
      <w:b/>
      <w:i/>
      <w:sz w:val="32"/>
    </w:rPr>
  </w:style>
  <w:style w:type="paragraph" w:styleId="Nadpis2">
    <w:name w:val="heading 2"/>
    <w:basedOn w:val="Normlny"/>
    <w:next w:val="Normlny"/>
    <w:qFormat/>
    <w:rsid w:val="000241A8"/>
    <w:pPr>
      <w:keepNext/>
      <w:spacing w:before="120" w:line="240" w:lineRule="atLeast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0241A8"/>
    <w:pPr>
      <w:keepNext/>
      <w:spacing w:before="120" w:line="240" w:lineRule="atLeast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0241A8"/>
    <w:pPr>
      <w:keepNext/>
      <w:outlineLvl w:val="3"/>
    </w:pPr>
    <w:rPr>
      <w:b/>
      <w:sz w:val="24"/>
    </w:rPr>
  </w:style>
  <w:style w:type="paragraph" w:styleId="Nadpis5">
    <w:name w:val="heading 5"/>
    <w:basedOn w:val="Normlny"/>
    <w:next w:val="Normlny"/>
    <w:qFormat/>
    <w:rsid w:val="000241A8"/>
    <w:pPr>
      <w:keepNext/>
      <w:spacing w:before="120" w:line="240" w:lineRule="atLeast"/>
      <w:outlineLvl w:val="4"/>
    </w:pPr>
    <w:rPr>
      <w:b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sid w:val="000241A8"/>
    <w:pPr>
      <w:spacing w:before="120" w:line="240" w:lineRule="atLeast"/>
      <w:ind w:left="4956"/>
    </w:pPr>
  </w:style>
  <w:style w:type="paragraph" w:styleId="Hlavika">
    <w:name w:val="header"/>
    <w:basedOn w:val="Normlny"/>
    <w:semiHidden/>
    <w:rsid w:val="000241A8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0241A8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sid w:val="000241A8"/>
    <w:pPr>
      <w:spacing w:before="120"/>
      <w:jc w:val="center"/>
    </w:pPr>
    <w:rPr>
      <w:rFonts w:ascii="Arial" w:hAnsi="Arial" w:cs="Arial"/>
    </w:rPr>
  </w:style>
  <w:style w:type="paragraph" w:styleId="Nzov">
    <w:name w:val="Title"/>
    <w:basedOn w:val="Normlny"/>
    <w:qFormat/>
    <w:rsid w:val="000241A8"/>
    <w:pPr>
      <w:jc w:val="center"/>
    </w:pPr>
    <w:rPr>
      <w:b/>
      <w:bCs/>
      <w:sz w:val="2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E3E5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E3E52"/>
    <w:rPr>
      <w:lang w:eastAsia="ko-KR"/>
    </w:rPr>
  </w:style>
  <w:style w:type="character" w:styleId="Odkaznapoznmkupodiarou">
    <w:name w:val="footnote reference"/>
    <w:basedOn w:val="Predvolenpsmoodseku"/>
    <w:semiHidden/>
    <w:rsid w:val="002E3E52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2E3E52"/>
    <w:rPr>
      <w:rFonts w:ascii="Arial" w:hAnsi="Arial" w:cs="Arial"/>
      <w:bCs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E3E52"/>
    <w:rPr>
      <w:rFonts w:ascii="Arial" w:hAnsi="Arial" w:cs="Arial"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o vykonaní</vt:lpstr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vykonaní</dc:title>
  <dc:creator>Novak Lubomir</dc:creator>
  <cp:lastModifiedBy>Luboš Novák</cp:lastModifiedBy>
  <cp:revision>6</cp:revision>
  <cp:lastPrinted>2016-02-09T19:37:00Z</cp:lastPrinted>
  <dcterms:created xsi:type="dcterms:W3CDTF">2019-03-17T18:15:00Z</dcterms:created>
  <dcterms:modified xsi:type="dcterms:W3CDTF">2020-02-25T19:01:00Z</dcterms:modified>
</cp:coreProperties>
</file>